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E" w:rsidRPr="00FE2D04" w:rsidRDefault="003C6AFE" w:rsidP="003C6AFE">
      <w:pPr>
        <w:rPr>
          <w:sz w:val="28"/>
          <w:szCs w:val="28"/>
          <w:lang w:val="en-US"/>
        </w:rPr>
      </w:pPr>
    </w:p>
    <w:p w:rsidR="003C6AFE" w:rsidRDefault="003C6AFE" w:rsidP="003C6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767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  ТП к электрическим сетям сетевой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A3F" w:rsidRDefault="003C6AFE" w:rsidP="00727A3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B99">
        <w:rPr>
          <w:rFonts w:ascii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6B99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юридические лица, индивидуальные предприниматели, </w:t>
      </w:r>
      <w:r w:rsidR="00727A3F" w:rsidRPr="00E16B99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727A3F">
        <w:rPr>
          <w:rFonts w:ascii="Times New Roman" w:hAnsi="Times New Roman" w:cs="Times New Roman"/>
          <w:sz w:val="28"/>
          <w:szCs w:val="28"/>
        </w:rPr>
        <w:t>.</w:t>
      </w:r>
    </w:p>
    <w:p w:rsidR="00727A3F" w:rsidRPr="00727A3F" w:rsidRDefault="00727A3F" w:rsidP="0072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AFE" w:rsidRPr="00E16B99">
        <w:rPr>
          <w:rFonts w:ascii="Times New Roman" w:hAnsi="Times New Roman" w:cs="Times New Roman"/>
          <w:sz w:val="28"/>
          <w:szCs w:val="28"/>
        </w:rPr>
        <w:t>Размер платы за предоставление услуги (процесса)</w:t>
      </w:r>
      <w:r w:rsidRPr="00E16B99">
        <w:rPr>
          <w:rFonts w:ascii="Times New Roman" w:hAnsi="Times New Roman" w:cs="Times New Roman"/>
          <w:sz w:val="28"/>
          <w:szCs w:val="28"/>
        </w:rPr>
        <w:t xml:space="preserve"> и основание ее взимания:</w:t>
      </w:r>
    </w:p>
    <w:p w:rsidR="003C6AFE" w:rsidRDefault="003C6AFE" w:rsidP="003C6AF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6B99">
        <w:rPr>
          <w:rFonts w:ascii="Times New Roman" w:hAnsi="Times New Roman" w:cs="Times New Roman"/>
          <w:sz w:val="28"/>
          <w:szCs w:val="28"/>
          <w:u w:val="single"/>
        </w:rPr>
        <w:t>в соответствии с Приказом Министерства энергетики и ЖКХ</w:t>
      </w:r>
      <w:r w:rsidR="00727A3F" w:rsidRPr="00E16B99">
        <w:rPr>
          <w:rFonts w:ascii="Times New Roman" w:hAnsi="Times New Roman" w:cs="Times New Roman"/>
          <w:sz w:val="28"/>
          <w:szCs w:val="28"/>
          <w:u w:val="single"/>
        </w:rPr>
        <w:t xml:space="preserve"> Удмуртской республики</w:t>
      </w:r>
      <w:r w:rsidR="00727A3F">
        <w:rPr>
          <w:rFonts w:ascii="Times New Roman" w:hAnsi="Times New Roman" w:cs="Times New Roman"/>
          <w:sz w:val="28"/>
          <w:szCs w:val="28"/>
        </w:rPr>
        <w:t>.</w:t>
      </w:r>
    </w:p>
    <w:p w:rsidR="00727A3F" w:rsidRDefault="00727A3F" w:rsidP="00727A3F">
      <w:pPr>
        <w:jc w:val="both"/>
        <w:rPr>
          <w:rFonts w:ascii="Times New Roman" w:hAnsi="Times New Roman" w:cs="Times New Roman"/>
          <w:sz w:val="28"/>
          <w:szCs w:val="28"/>
        </w:rPr>
      </w:pPr>
      <w:r w:rsidRPr="00E16B99">
        <w:rPr>
          <w:rFonts w:ascii="Times New Roman" w:hAnsi="Times New Roman" w:cs="Times New Roman"/>
          <w:sz w:val="28"/>
          <w:szCs w:val="28"/>
        </w:rPr>
        <w:t xml:space="preserve">      </w:t>
      </w:r>
      <w:r w:rsidR="003C6AFE" w:rsidRPr="00E16B99">
        <w:rPr>
          <w:rFonts w:ascii="Times New Roman" w:hAnsi="Times New Roman" w:cs="Times New Roman"/>
          <w:sz w:val="28"/>
          <w:szCs w:val="28"/>
        </w:rPr>
        <w:t>Условия оказания услуг</w:t>
      </w:r>
      <w:r w:rsidR="00E16B99">
        <w:rPr>
          <w:rFonts w:ascii="Times New Roman" w:hAnsi="Times New Roman" w:cs="Times New Roman"/>
          <w:sz w:val="28"/>
          <w:szCs w:val="28"/>
        </w:rPr>
        <w:t>и</w:t>
      </w:r>
      <w:r w:rsidR="003C6AFE" w:rsidRPr="00E16B99">
        <w:rPr>
          <w:rFonts w:ascii="Times New Roman" w:hAnsi="Times New Roman" w:cs="Times New Roman"/>
          <w:sz w:val="28"/>
          <w:szCs w:val="28"/>
        </w:rPr>
        <w:t xml:space="preserve"> (процесса):</w:t>
      </w:r>
      <w:r w:rsidR="003C6AFE"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3C6AFE" w:rsidRPr="00E16B99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заявки заявителем и </w:t>
      </w:r>
      <w:r w:rsidRPr="00E16B99">
        <w:rPr>
          <w:rFonts w:ascii="Times New Roman" w:hAnsi="Times New Roman" w:cs="Times New Roman"/>
          <w:sz w:val="28"/>
          <w:szCs w:val="28"/>
          <w:u w:val="single"/>
        </w:rPr>
        <w:t xml:space="preserve">наличие договора </w:t>
      </w:r>
      <w:r w:rsidR="00E16B99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E16B99">
        <w:rPr>
          <w:rFonts w:ascii="Times New Roman" w:hAnsi="Times New Roman" w:cs="Times New Roman"/>
          <w:sz w:val="28"/>
          <w:szCs w:val="28"/>
          <w:u w:val="single"/>
        </w:rPr>
        <w:t xml:space="preserve">  энергоснабжени</w:t>
      </w:r>
      <w:r w:rsidR="00E16B99">
        <w:rPr>
          <w:rFonts w:ascii="Times New Roman" w:hAnsi="Times New Roman" w:cs="Times New Roman"/>
          <w:sz w:val="28"/>
          <w:szCs w:val="28"/>
          <w:u w:val="single"/>
        </w:rPr>
        <w:t>е.</w:t>
      </w:r>
    </w:p>
    <w:p w:rsidR="003C6AFE" w:rsidRPr="00727A3F" w:rsidRDefault="00727A3F" w:rsidP="0072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AFE" w:rsidRPr="00E16B99">
        <w:rPr>
          <w:rFonts w:ascii="Times New Roman" w:hAnsi="Times New Roman" w:cs="Times New Roman"/>
          <w:sz w:val="28"/>
          <w:szCs w:val="28"/>
        </w:rPr>
        <w:t>Результат оказания услуги (процесса):</w:t>
      </w:r>
      <w:r w:rsidR="003C6AFE"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3C6AFE" w:rsidRPr="00E16B99">
        <w:rPr>
          <w:rFonts w:ascii="Times New Roman" w:hAnsi="Times New Roman" w:cs="Times New Roman"/>
          <w:sz w:val="28"/>
          <w:szCs w:val="28"/>
          <w:u w:val="single"/>
        </w:rPr>
        <w:t>акт об оказании услуг по ТП,</w:t>
      </w:r>
      <w:r w:rsidRPr="00E16B99">
        <w:rPr>
          <w:rFonts w:ascii="Times New Roman" w:hAnsi="Times New Roman" w:cs="Times New Roman"/>
          <w:sz w:val="28"/>
          <w:szCs w:val="28"/>
          <w:u w:val="single"/>
        </w:rPr>
        <w:t xml:space="preserve"> подписанный «</w:t>
      </w:r>
      <w:r w:rsidR="00837FF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16B99">
        <w:rPr>
          <w:rFonts w:ascii="Times New Roman" w:hAnsi="Times New Roman" w:cs="Times New Roman"/>
          <w:sz w:val="28"/>
          <w:szCs w:val="28"/>
          <w:u w:val="single"/>
        </w:rPr>
        <w:t>торонами».</w:t>
      </w:r>
    </w:p>
    <w:p w:rsidR="007720D5" w:rsidRPr="00E16B99" w:rsidRDefault="00727A3F" w:rsidP="00727A3F">
      <w:pPr>
        <w:tabs>
          <w:tab w:val="left" w:pos="426"/>
        </w:tabs>
        <w:ind w:left="5954" w:hanging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3C6AFE" w:rsidRPr="00E16B99">
        <w:rPr>
          <w:rFonts w:ascii="Times New Roman" w:hAnsi="Times New Roman" w:cs="Times New Roman"/>
          <w:sz w:val="28"/>
          <w:szCs w:val="28"/>
        </w:rPr>
        <w:t>Общий срок оказания услуги (процесса):</w:t>
      </w:r>
      <w:r w:rsidR="003C6AFE"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7720D5" w:rsidRPr="00727A3F">
        <w:rPr>
          <w:rFonts w:ascii="Times New Roman" w:hAnsi="Times New Roman" w:cs="Times New Roman"/>
          <w:sz w:val="28"/>
          <w:szCs w:val="28"/>
        </w:rPr>
        <w:t xml:space="preserve"> </w:t>
      </w:r>
      <w:r w:rsidR="007720D5" w:rsidRPr="00E16B99">
        <w:rPr>
          <w:rFonts w:ascii="Times New Roman" w:hAnsi="Times New Roman" w:cs="Times New Roman"/>
          <w:sz w:val="28"/>
          <w:szCs w:val="28"/>
          <w:u w:val="single"/>
        </w:rPr>
        <w:t>устанавливается по соглашению</w:t>
      </w:r>
      <w:r w:rsidRPr="00E16B99">
        <w:rPr>
          <w:rFonts w:ascii="Times New Roman" w:hAnsi="Times New Roman" w:cs="Times New Roman"/>
          <w:sz w:val="28"/>
          <w:szCs w:val="28"/>
          <w:u w:val="single"/>
        </w:rPr>
        <w:t xml:space="preserve"> сторон с соблюдением правовых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6B99">
        <w:rPr>
          <w:rFonts w:ascii="Times New Roman" w:hAnsi="Times New Roman" w:cs="Times New Roman"/>
          <w:sz w:val="28"/>
          <w:szCs w:val="28"/>
          <w:u w:val="single"/>
        </w:rPr>
        <w:t>нормативных актов</w:t>
      </w:r>
      <w:r w:rsidR="00E16B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20D5" w:rsidRPr="00E16B99" w:rsidRDefault="00727A3F" w:rsidP="00727A3F">
      <w:pPr>
        <w:jc w:val="both"/>
        <w:rPr>
          <w:rFonts w:ascii="Times New Roman" w:hAnsi="Times New Roman" w:cs="Times New Roman"/>
          <w:sz w:val="28"/>
          <w:szCs w:val="28"/>
        </w:rPr>
      </w:pPr>
      <w:r w:rsidRPr="00727A3F">
        <w:rPr>
          <w:rFonts w:ascii="Times New Roman" w:hAnsi="Times New Roman" w:cs="Times New Roman"/>
          <w:sz w:val="28"/>
          <w:szCs w:val="28"/>
        </w:rPr>
        <w:t xml:space="preserve">     </w:t>
      </w:r>
      <w:r w:rsidR="007720D5" w:rsidRPr="00E16B99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  <w:r w:rsidR="003C6AFE" w:rsidRPr="00E16B99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1978"/>
        <w:gridCol w:w="3127"/>
        <w:gridCol w:w="3285"/>
        <w:gridCol w:w="2977"/>
        <w:gridCol w:w="2345"/>
      </w:tblGrid>
      <w:tr w:rsidR="00727A3F" w:rsidTr="00727A3F">
        <w:tc>
          <w:tcPr>
            <w:tcW w:w="540" w:type="dxa"/>
          </w:tcPr>
          <w:p w:rsidR="007720D5" w:rsidRPr="00D07BA7" w:rsidRDefault="007720D5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7BA7" w:rsidRPr="00D0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7BA7" w:rsidRPr="00D07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07BA7" w:rsidRPr="00D07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7720D5" w:rsidRPr="00D07BA7" w:rsidRDefault="007720D5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127" w:type="dxa"/>
          </w:tcPr>
          <w:p w:rsidR="007720D5" w:rsidRPr="00D07BA7" w:rsidRDefault="007720D5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Содержание/ условия этапа</w:t>
            </w:r>
          </w:p>
        </w:tc>
        <w:tc>
          <w:tcPr>
            <w:tcW w:w="3285" w:type="dxa"/>
          </w:tcPr>
          <w:p w:rsidR="007720D5" w:rsidRPr="00D07BA7" w:rsidRDefault="00D07BA7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977" w:type="dxa"/>
          </w:tcPr>
          <w:p w:rsidR="007720D5" w:rsidRPr="00D07BA7" w:rsidRDefault="00D07BA7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5" w:type="dxa"/>
          </w:tcPr>
          <w:p w:rsidR="007720D5" w:rsidRPr="00D07BA7" w:rsidRDefault="00D07BA7" w:rsidP="00D07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акт</w:t>
            </w:r>
          </w:p>
        </w:tc>
      </w:tr>
      <w:tr w:rsidR="00727A3F" w:rsidTr="00727A3F">
        <w:tc>
          <w:tcPr>
            <w:tcW w:w="540" w:type="dxa"/>
          </w:tcPr>
          <w:p w:rsidR="007720D5" w:rsidRPr="00D07BA7" w:rsidRDefault="00D07BA7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7720D5" w:rsidRPr="00754DB8" w:rsidRDefault="00D07BA7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>Подача заявки на ТП с приложением необходимых документов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7720D5" w:rsidRPr="00754DB8" w:rsidRDefault="00D07BA7" w:rsidP="00D07B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>Рассмотрение заявки, проверка прилагаемой документации, принятие решения о дальнейшем статусе заявки.</w:t>
            </w:r>
          </w:p>
        </w:tc>
        <w:tc>
          <w:tcPr>
            <w:tcW w:w="3285" w:type="dxa"/>
          </w:tcPr>
          <w:p w:rsidR="007720D5" w:rsidRPr="00754DB8" w:rsidRDefault="00D07BA7" w:rsidP="00FE2D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 xml:space="preserve">Письмо в приемную </w:t>
            </w:r>
            <w:r w:rsidR="0064144B" w:rsidRPr="00754DB8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 xml:space="preserve"> на имя начальника, либо почтой на адрес: ул. Маяковского, 19, либо на электронный адрес: </w:t>
            </w:r>
            <w:proofErr w:type="spellStart"/>
            <w:r w:rsidRPr="00754D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upp</w:t>
            </w:r>
            <w:proofErr w:type="spellEnd"/>
            <w:r w:rsidRPr="00754D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54D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upp</w:t>
            </w:r>
            <w:proofErr w:type="spellEnd"/>
            <w:r w:rsidRPr="00754DB8">
              <w:rPr>
                <w:rFonts w:ascii="Times New Roman" w:hAnsi="Times New Roman" w:cs="Times New Roman"/>
                <w:sz w:val="26"/>
                <w:szCs w:val="26"/>
              </w:rPr>
              <w:t>821@</w:t>
            </w:r>
            <w:proofErr w:type="spellStart"/>
            <w:r w:rsidRPr="00754D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FE2D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vsu</w:t>
            </w:r>
            <w:proofErr w:type="spellEnd"/>
            <w:r w:rsidR="00FE2D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proofErr w:type="spellStart"/>
            <w:r w:rsidRPr="00754D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7720D5" w:rsidRPr="00754DB8" w:rsidRDefault="00D07BA7" w:rsidP="00127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>При отсутствии замечаний срок подготовки документов- 30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  <w:r w:rsidR="00727A3F" w:rsidRPr="00754DB8">
              <w:rPr>
                <w:rFonts w:ascii="Times New Roman" w:hAnsi="Times New Roman" w:cs="Times New Roman"/>
                <w:sz w:val="26"/>
                <w:szCs w:val="26"/>
              </w:rPr>
              <w:t xml:space="preserve">, при их наличии заявитель уведомляется 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127C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27A3F" w:rsidRPr="00754DB8">
              <w:rPr>
                <w:rFonts w:ascii="Times New Roman" w:hAnsi="Times New Roman" w:cs="Times New Roman"/>
                <w:sz w:val="26"/>
                <w:szCs w:val="26"/>
              </w:rPr>
              <w:t xml:space="preserve"> 6 рабочих дней.</w:t>
            </w:r>
          </w:p>
        </w:tc>
        <w:tc>
          <w:tcPr>
            <w:tcW w:w="2345" w:type="dxa"/>
          </w:tcPr>
          <w:p w:rsidR="007720D5" w:rsidRPr="00754DB8" w:rsidRDefault="00727A3F" w:rsidP="00837FF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 xml:space="preserve">П. 8;10; 14;15 </w:t>
            </w:r>
            <w:r w:rsidR="0064144B" w:rsidRPr="00754D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54DB8">
              <w:rPr>
                <w:rFonts w:ascii="Times New Roman" w:hAnsi="Times New Roman" w:cs="Times New Roman"/>
                <w:sz w:val="26"/>
                <w:szCs w:val="26"/>
              </w:rPr>
              <w:t>равил (1)</w:t>
            </w:r>
          </w:p>
        </w:tc>
      </w:tr>
      <w:tr w:rsidR="00727A3F" w:rsidRPr="0064144B" w:rsidTr="00727A3F">
        <w:tc>
          <w:tcPr>
            <w:tcW w:w="540" w:type="dxa"/>
          </w:tcPr>
          <w:p w:rsidR="007720D5" w:rsidRPr="0064144B" w:rsidRDefault="00626619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7720D5" w:rsidRPr="0064144B" w:rsidRDefault="00626619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Разработка (ТУ) технических условий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7720D5" w:rsidRPr="0064144B" w:rsidRDefault="00626619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Указание в ТУ точки присоединения; распределение обязанностей между ТСО и заявителем, требования к приборам учета и т.д.</w:t>
            </w:r>
          </w:p>
        </w:tc>
        <w:tc>
          <w:tcPr>
            <w:tcW w:w="3285" w:type="dxa"/>
          </w:tcPr>
          <w:p w:rsidR="007720D5" w:rsidRPr="0064144B" w:rsidRDefault="007720D5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20D5" w:rsidRPr="0064144B" w:rsidRDefault="00626619" w:rsidP="001207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30 дней с м</w:t>
            </w:r>
            <w:r w:rsidR="0064144B">
              <w:rPr>
                <w:rFonts w:ascii="Times New Roman" w:hAnsi="Times New Roman" w:cs="Times New Roman"/>
                <w:sz w:val="26"/>
                <w:szCs w:val="26"/>
              </w:rPr>
              <w:t xml:space="preserve">омента подачи заявки или </w:t>
            </w:r>
            <w:r w:rsidR="0012076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4144B">
              <w:rPr>
                <w:rFonts w:ascii="Times New Roman" w:hAnsi="Times New Roman" w:cs="Times New Roman"/>
                <w:sz w:val="26"/>
                <w:szCs w:val="26"/>
              </w:rPr>
              <w:t xml:space="preserve"> даты 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получения недостающих данных.</w:t>
            </w:r>
          </w:p>
        </w:tc>
        <w:tc>
          <w:tcPr>
            <w:tcW w:w="2345" w:type="dxa"/>
          </w:tcPr>
          <w:p w:rsidR="007720D5" w:rsidRPr="0064144B" w:rsidRDefault="00626619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П. 25 </w:t>
            </w:r>
            <w:r w:rsidR="006414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равил (1)</w:t>
            </w:r>
          </w:p>
        </w:tc>
      </w:tr>
      <w:tr w:rsidR="00727A3F" w:rsidRPr="0064144B" w:rsidTr="00727A3F">
        <w:tc>
          <w:tcPr>
            <w:tcW w:w="540" w:type="dxa"/>
          </w:tcPr>
          <w:p w:rsidR="007720D5" w:rsidRPr="0064144B" w:rsidRDefault="0064144B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78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Подготовка договора на ТП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В договоре на ТП отражаются: сроки осуществления мероприятий, размер и сроки оплаты за ТП и т.д.</w:t>
            </w:r>
          </w:p>
        </w:tc>
        <w:tc>
          <w:tcPr>
            <w:tcW w:w="3285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Направляется заявителю доступными способами вместе с ТУ.</w:t>
            </w:r>
          </w:p>
        </w:tc>
        <w:tc>
          <w:tcPr>
            <w:tcW w:w="2977" w:type="dxa"/>
          </w:tcPr>
          <w:p w:rsidR="007720D5" w:rsidRPr="0064144B" w:rsidRDefault="0064144B" w:rsidP="0012076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30 дней с момента подачи заявки или </w:t>
            </w:r>
            <w:r w:rsidR="0012076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 даты получения недостающих данных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15;16 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равил (1)</w:t>
            </w:r>
          </w:p>
        </w:tc>
      </w:tr>
      <w:tr w:rsidR="00727A3F" w:rsidRPr="0064144B" w:rsidTr="00727A3F">
        <w:tc>
          <w:tcPr>
            <w:tcW w:w="540" w:type="dxa"/>
          </w:tcPr>
          <w:p w:rsidR="007720D5" w:rsidRPr="0064144B" w:rsidRDefault="0064144B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8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Разрешение споров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несогласии с представленным проектом договора на ТП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заявителем направляется протокол разногласий, а ТСО готовит протокол урегулирования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направляются в адреса «Сторон» любым доступным способом.</w:t>
            </w:r>
          </w:p>
        </w:tc>
        <w:tc>
          <w:tcPr>
            <w:tcW w:w="2977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30 дней со дня получения подписанного ТСО договора на ТП.</w:t>
            </w:r>
          </w:p>
        </w:tc>
        <w:tc>
          <w:tcPr>
            <w:tcW w:w="2345" w:type="dxa"/>
          </w:tcPr>
          <w:p w:rsidR="007720D5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равил 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144B" w:rsidRPr="0064144B" w:rsidTr="00727A3F">
        <w:tc>
          <w:tcPr>
            <w:tcW w:w="540" w:type="dxa"/>
          </w:tcPr>
          <w:p w:rsidR="0064144B" w:rsidRPr="0064144B" w:rsidRDefault="0064144B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8" w:type="dxa"/>
          </w:tcPr>
          <w:p w:rsidR="0064144B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договора на ТП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64144B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Подписание заявителем 2-х экземпляров проекта договора на ТП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заявителем 1-го экземпляра договора в адрес предприятия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 xml:space="preserve"> ТСО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64144B" w:rsidRPr="0064144B" w:rsidRDefault="00754DB8" w:rsidP="00837FF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30 дней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даты получения подписанного со стороны ТСО договора  ТП.</w:t>
            </w:r>
          </w:p>
        </w:tc>
        <w:tc>
          <w:tcPr>
            <w:tcW w:w="2345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равил 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144B" w:rsidRPr="0064144B" w:rsidTr="00727A3F">
        <w:tc>
          <w:tcPr>
            <w:tcW w:w="540" w:type="dxa"/>
          </w:tcPr>
          <w:p w:rsidR="0064144B" w:rsidRPr="0064144B" w:rsidRDefault="00754DB8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8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Оплату услуг за ТП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ТСО выписывает платежные документы: акты на выполненные работы (услуги), счета на оплату за ТП.</w:t>
            </w:r>
          </w:p>
        </w:tc>
        <w:tc>
          <w:tcPr>
            <w:tcW w:w="3285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заявителю любым доступным способом.</w:t>
            </w:r>
          </w:p>
        </w:tc>
        <w:tc>
          <w:tcPr>
            <w:tcW w:w="2977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договору на ТП.</w:t>
            </w:r>
          </w:p>
        </w:tc>
        <w:tc>
          <w:tcPr>
            <w:tcW w:w="2345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</w:tr>
      <w:tr w:rsidR="0064144B" w:rsidRPr="0064144B" w:rsidTr="00727A3F">
        <w:tc>
          <w:tcPr>
            <w:tcW w:w="540" w:type="dxa"/>
          </w:tcPr>
          <w:p w:rsidR="0064144B" w:rsidRPr="0064144B" w:rsidRDefault="00754DB8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8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заявителем мероприятий по ТП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Силами Заявителя; услуги ТСО, услугами других электромонтажных организаций.</w:t>
            </w:r>
          </w:p>
        </w:tc>
        <w:tc>
          <w:tcPr>
            <w:tcW w:w="3285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 заявителя.</w:t>
            </w:r>
          </w:p>
        </w:tc>
        <w:tc>
          <w:tcPr>
            <w:tcW w:w="2977" w:type="dxa"/>
          </w:tcPr>
          <w:p w:rsidR="0064144B" w:rsidRPr="0064144B" w:rsidRDefault="00754DB8" w:rsidP="00837FF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договор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ТП.</w:t>
            </w:r>
          </w:p>
        </w:tc>
        <w:tc>
          <w:tcPr>
            <w:tcW w:w="2345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</w:tr>
      <w:tr w:rsidR="0064144B" w:rsidRPr="0064144B" w:rsidTr="00727A3F">
        <w:tc>
          <w:tcPr>
            <w:tcW w:w="540" w:type="dxa"/>
          </w:tcPr>
          <w:p w:rsidR="0064144B" w:rsidRPr="0064144B" w:rsidRDefault="00754DB8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78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разрешения на допуск в эксплуатацию объекта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заявителя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64144B" w:rsidRPr="0064144B" w:rsidRDefault="00754DB8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Вызов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нспектора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«Ростехнадзора» для осмотра на предмет допуска объекта Заявителя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эксплуатацию.</w:t>
            </w:r>
          </w:p>
        </w:tc>
        <w:tc>
          <w:tcPr>
            <w:tcW w:w="3285" w:type="dxa"/>
          </w:tcPr>
          <w:p w:rsidR="0064144B" w:rsidRPr="0064144B" w:rsidRDefault="00E16B99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Личное обращение Заявителя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УР.</w:t>
            </w:r>
          </w:p>
        </w:tc>
        <w:tc>
          <w:tcPr>
            <w:tcW w:w="2977" w:type="dxa"/>
          </w:tcPr>
          <w:p w:rsidR="0064144B" w:rsidRPr="0064144B" w:rsidRDefault="00E16B99" w:rsidP="00837FF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регламенту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Управлением Федеральной службы по экологическому,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технологическому и атомному надзору.</w:t>
            </w:r>
          </w:p>
        </w:tc>
        <w:tc>
          <w:tcPr>
            <w:tcW w:w="2345" w:type="dxa"/>
          </w:tcPr>
          <w:p w:rsidR="0064144B" w:rsidRPr="0064144B" w:rsidRDefault="0064144B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B99" w:rsidRPr="0064144B" w:rsidTr="00727A3F">
        <w:tc>
          <w:tcPr>
            <w:tcW w:w="540" w:type="dxa"/>
          </w:tcPr>
          <w:p w:rsidR="00E16B99" w:rsidRPr="0064144B" w:rsidRDefault="00E16B99" w:rsidP="003C6A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978" w:type="dxa"/>
          </w:tcPr>
          <w:p w:rsidR="00E16B99" w:rsidRPr="0064144B" w:rsidRDefault="00E16B99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ТСО мероприятий по ТП (фактическое присоединение, подписание Актов и подача напряжения)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7" w:type="dxa"/>
          </w:tcPr>
          <w:p w:rsidR="00E16B99" w:rsidRPr="0064144B" w:rsidRDefault="00E16B99" w:rsidP="00837FF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ТСО комплекса технических и организационных мероприятий, обеспечивающих физическое соединение энергопринимающих устройств Заявителя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энергоустановок ТСО в точке балансовой принадлежности, фактическую подачу напряжения. Исполнение обязательств, «Сторонами» по договору ТП оформить Акт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:rsidR="00E16B99" w:rsidRPr="0064144B" w:rsidRDefault="00E16B99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Акты вручаются лично Заявителю, либо заказным письмом.</w:t>
            </w:r>
          </w:p>
        </w:tc>
        <w:tc>
          <w:tcPr>
            <w:tcW w:w="2977" w:type="dxa"/>
          </w:tcPr>
          <w:p w:rsidR="00E16B99" w:rsidRPr="0064144B" w:rsidRDefault="00E16B99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условиям договора на ТП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:rsidR="00E16B99" w:rsidRPr="0064144B" w:rsidRDefault="00E16B99" w:rsidP="00E16B9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16;18; 19 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144B">
              <w:rPr>
                <w:rFonts w:ascii="Times New Roman" w:hAnsi="Times New Roman" w:cs="Times New Roman"/>
                <w:sz w:val="26"/>
                <w:szCs w:val="26"/>
              </w:rPr>
              <w:t>равил (1)</w:t>
            </w:r>
            <w:r w:rsidR="00837F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C6AFE" w:rsidRDefault="003C6AFE" w:rsidP="003C6AFE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144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4171A" w:rsidRDefault="00837FF0" w:rsidP="00837F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Правила- «Правила технологического присоединения энергопринимающих устройств потребителей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электрич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еской</w:t>
      </w:r>
      <w:proofErr w:type="gramEnd"/>
    </w:p>
    <w:p w:rsidR="00837FF0" w:rsidRPr="0064144B" w:rsidRDefault="00A4171A" w:rsidP="00A4171A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энергии», утвержденные Постановлением Правительства РФ №861 от 27.12.2004г.</w:t>
      </w:r>
      <w:r w:rsidR="00837F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7FF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37FF0" w:rsidRPr="0064144B" w:rsidSect="006414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0C7"/>
    <w:multiLevelType w:val="hybridMultilevel"/>
    <w:tmpl w:val="DA3A662C"/>
    <w:lvl w:ilvl="0" w:tplc="7876D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3093"/>
    <w:multiLevelType w:val="hybridMultilevel"/>
    <w:tmpl w:val="72025BB8"/>
    <w:lvl w:ilvl="0" w:tplc="2EC235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C1"/>
    <w:rsid w:val="00000705"/>
    <w:rsid w:val="00016A2A"/>
    <w:rsid w:val="000221B4"/>
    <w:rsid w:val="00072505"/>
    <w:rsid w:val="00075A6D"/>
    <w:rsid w:val="00082049"/>
    <w:rsid w:val="00084BB6"/>
    <w:rsid w:val="00084BC7"/>
    <w:rsid w:val="000A1285"/>
    <w:rsid w:val="000C2491"/>
    <w:rsid w:val="000F0D06"/>
    <w:rsid w:val="0010229D"/>
    <w:rsid w:val="00111C75"/>
    <w:rsid w:val="00120767"/>
    <w:rsid w:val="0012312D"/>
    <w:rsid w:val="0012727A"/>
    <w:rsid w:val="00127C79"/>
    <w:rsid w:val="00147965"/>
    <w:rsid w:val="0015304C"/>
    <w:rsid w:val="0016597C"/>
    <w:rsid w:val="00170E86"/>
    <w:rsid w:val="001823A4"/>
    <w:rsid w:val="001C2521"/>
    <w:rsid w:val="001D02FF"/>
    <w:rsid w:val="001E1847"/>
    <w:rsid w:val="001E20A3"/>
    <w:rsid w:val="001E4C3A"/>
    <w:rsid w:val="001E75DB"/>
    <w:rsid w:val="0020025C"/>
    <w:rsid w:val="00205535"/>
    <w:rsid w:val="00207961"/>
    <w:rsid w:val="002163AF"/>
    <w:rsid w:val="00246C2F"/>
    <w:rsid w:val="002520AB"/>
    <w:rsid w:val="0026286C"/>
    <w:rsid w:val="00284EEA"/>
    <w:rsid w:val="002858D0"/>
    <w:rsid w:val="002878DF"/>
    <w:rsid w:val="002A0AD0"/>
    <w:rsid w:val="002A3E46"/>
    <w:rsid w:val="002B28DD"/>
    <w:rsid w:val="002B2E91"/>
    <w:rsid w:val="002B4083"/>
    <w:rsid w:val="002C3D4D"/>
    <w:rsid w:val="002D12AE"/>
    <w:rsid w:val="002F104F"/>
    <w:rsid w:val="002F3AEB"/>
    <w:rsid w:val="0030726E"/>
    <w:rsid w:val="003075B1"/>
    <w:rsid w:val="003339D0"/>
    <w:rsid w:val="00351919"/>
    <w:rsid w:val="003609A2"/>
    <w:rsid w:val="00361C14"/>
    <w:rsid w:val="003716BB"/>
    <w:rsid w:val="00373153"/>
    <w:rsid w:val="00375E62"/>
    <w:rsid w:val="003A63FD"/>
    <w:rsid w:val="003B607E"/>
    <w:rsid w:val="003B7F27"/>
    <w:rsid w:val="003C6AFE"/>
    <w:rsid w:val="003D6153"/>
    <w:rsid w:val="003E03CF"/>
    <w:rsid w:val="00404C56"/>
    <w:rsid w:val="00415B7F"/>
    <w:rsid w:val="00447181"/>
    <w:rsid w:val="004614F0"/>
    <w:rsid w:val="00463798"/>
    <w:rsid w:val="0048098F"/>
    <w:rsid w:val="00485369"/>
    <w:rsid w:val="00487ADE"/>
    <w:rsid w:val="004A1BD5"/>
    <w:rsid w:val="004A4FD5"/>
    <w:rsid w:val="004A5D0B"/>
    <w:rsid w:val="004B5F0E"/>
    <w:rsid w:val="004B6143"/>
    <w:rsid w:val="004B6ED2"/>
    <w:rsid w:val="004D1C26"/>
    <w:rsid w:val="004D3214"/>
    <w:rsid w:val="004D4AF0"/>
    <w:rsid w:val="004F39B0"/>
    <w:rsid w:val="0052704E"/>
    <w:rsid w:val="00561AD1"/>
    <w:rsid w:val="00570ED0"/>
    <w:rsid w:val="005715D3"/>
    <w:rsid w:val="00574279"/>
    <w:rsid w:val="00584209"/>
    <w:rsid w:val="005C39EC"/>
    <w:rsid w:val="00613D88"/>
    <w:rsid w:val="00626619"/>
    <w:rsid w:val="0064144B"/>
    <w:rsid w:val="006531B0"/>
    <w:rsid w:val="006603A4"/>
    <w:rsid w:val="00673D6B"/>
    <w:rsid w:val="0067701C"/>
    <w:rsid w:val="006B18F1"/>
    <w:rsid w:val="006C040D"/>
    <w:rsid w:val="006C4765"/>
    <w:rsid w:val="006D2C96"/>
    <w:rsid w:val="006E6B46"/>
    <w:rsid w:val="006E7810"/>
    <w:rsid w:val="006F6803"/>
    <w:rsid w:val="00713FBF"/>
    <w:rsid w:val="0071516A"/>
    <w:rsid w:val="00727A3F"/>
    <w:rsid w:val="00746299"/>
    <w:rsid w:val="007544A9"/>
    <w:rsid w:val="00754DB8"/>
    <w:rsid w:val="007559DB"/>
    <w:rsid w:val="0076092F"/>
    <w:rsid w:val="007720D5"/>
    <w:rsid w:val="0078605F"/>
    <w:rsid w:val="007A2BC8"/>
    <w:rsid w:val="007D61D5"/>
    <w:rsid w:val="008103F8"/>
    <w:rsid w:val="008106A2"/>
    <w:rsid w:val="00812D06"/>
    <w:rsid w:val="00812DD8"/>
    <w:rsid w:val="0083082A"/>
    <w:rsid w:val="0083403E"/>
    <w:rsid w:val="00837FF0"/>
    <w:rsid w:val="00856B36"/>
    <w:rsid w:val="0086308C"/>
    <w:rsid w:val="00871E90"/>
    <w:rsid w:val="008926B5"/>
    <w:rsid w:val="008956CF"/>
    <w:rsid w:val="008A045D"/>
    <w:rsid w:val="008B0C8F"/>
    <w:rsid w:val="008B0F1A"/>
    <w:rsid w:val="008B1279"/>
    <w:rsid w:val="008D01A1"/>
    <w:rsid w:val="008E01B0"/>
    <w:rsid w:val="008E109A"/>
    <w:rsid w:val="009043E4"/>
    <w:rsid w:val="00906FE6"/>
    <w:rsid w:val="009300B2"/>
    <w:rsid w:val="009303F9"/>
    <w:rsid w:val="0093241B"/>
    <w:rsid w:val="00934332"/>
    <w:rsid w:val="009377C2"/>
    <w:rsid w:val="009554D1"/>
    <w:rsid w:val="00963FD9"/>
    <w:rsid w:val="00974115"/>
    <w:rsid w:val="0098173E"/>
    <w:rsid w:val="009A52C9"/>
    <w:rsid w:val="009E1F90"/>
    <w:rsid w:val="009E7A03"/>
    <w:rsid w:val="009F0283"/>
    <w:rsid w:val="00A24C1E"/>
    <w:rsid w:val="00A36AC0"/>
    <w:rsid w:val="00A403E5"/>
    <w:rsid w:val="00A4171A"/>
    <w:rsid w:val="00A475A3"/>
    <w:rsid w:val="00A5196B"/>
    <w:rsid w:val="00A53846"/>
    <w:rsid w:val="00A80FE3"/>
    <w:rsid w:val="00A83614"/>
    <w:rsid w:val="00A848CF"/>
    <w:rsid w:val="00A967C2"/>
    <w:rsid w:val="00AD2C58"/>
    <w:rsid w:val="00AE56A6"/>
    <w:rsid w:val="00AE594A"/>
    <w:rsid w:val="00AF3031"/>
    <w:rsid w:val="00B15126"/>
    <w:rsid w:val="00B2243E"/>
    <w:rsid w:val="00B25C10"/>
    <w:rsid w:val="00B32D43"/>
    <w:rsid w:val="00B40DC7"/>
    <w:rsid w:val="00B42C78"/>
    <w:rsid w:val="00B50CD5"/>
    <w:rsid w:val="00B6080C"/>
    <w:rsid w:val="00B760F3"/>
    <w:rsid w:val="00B775FC"/>
    <w:rsid w:val="00BA7F2C"/>
    <w:rsid w:val="00BB1DE4"/>
    <w:rsid w:val="00BC2C62"/>
    <w:rsid w:val="00BE1A39"/>
    <w:rsid w:val="00BF5A3D"/>
    <w:rsid w:val="00C10C50"/>
    <w:rsid w:val="00C23D19"/>
    <w:rsid w:val="00C43942"/>
    <w:rsid w:val="00C441D1"/>
    <w:rsid w:val="00C54094"/>
    <w:rsid w:val="00C66A2C"/>
    <w:rsid w:val="00C74C54"/>
    <w:rsid w:val="00C7638F"/>
    <w:rsid w:val="00C77BC7"/>
    <w:rsid w:val="00CA5B7F"/>
    <w:rsid w:val="00CA72A3"/>
    <w:rsid w:val="00CA778F"/>
    <w:rsid w:val="00CB367C"/>
    <w:rsid w:val="00CC2D42"/>
    <w:rsid w:val="00CC7A28"/>
    <w:rsid w:val="00CD311A"/>
    <w:rsid w:val="00CE0DDC"/>
    <w:rsid w:val="00CF011B"/>
    <w:rsid w:val="00CF1970"/>
    <w:rsid w:val="00D07BA7"/>
    <w:rsid w:val="00D204EB"/>
    <w:rsid w:val="00D271E5"/>
    <w:rsid w:val="00D349A8"/>
    <w:rsid w:val="00D408E8"/>
    <w:rsid w:val="00D468B8"/>
    <w:rsid w:val="00D47B54"/>
    <w:rsid w:val="00D5384C"/>
    <w:rsid w:val="00D61199"/>
    <w:rsid w:val="00D669EB"/>
    <w:rsid w:val="00D67DF9"/>
    <w:rsid w:val="00D743C1"/>
    <w:rsid w:val="00D755D7"/>
    <w:rsid w:val="00D76269"/>
    <w:rsid w:val="00D90E22"/>
    <w:rsid w:val="00DB6B5D"/>
    <w:rsid w:val="00DC3696"/>
    <w:rsid w:val="00DC682D"/>
    <w:rsid w:val="00DD3110"/>
    <w:rsid w:val="00DE44F5"/>
    <w:rsid w:val="00DF3C5A"/>
    <w:rsid w:val="00E12A93"/>
    <w:rsid w:val="00E16B99"/>
    <w:rsid w:val="00E30238"/>
    <w:rsid w:val="00E7600E"/>
    <w:rsid w:val="00ED0FC3"/>
    <w:rsid w:val="00ED3199"/>
    <w:rsid w:val="00EF6D96"/>
    <w:rsid w:val="00F04710"/>
    <w:rsid w:val="00F2114F"/>
    <w:rsid w:val="00F40567"/>
    <w:rsid w:val="00F50EC1"/>
    <w:rsid w:val="00F5187E"/>
    <w:rsid w:val="00F76521"/>
    <w:rsid w:val="00F76A67"/>
    <w:rsid w:val="00F800B9"/>
    <w:rsid w:val="00F86707"/>
    <w:rsid w:val="00F867C4"/>
    <w:rsid w:val="00FA4876"/>
    <w:rsid w:val="00FA795A"/>
    <w:rsid w:val="00FA7DE7"/>
    <w:rsid w:val="00FB64FF"/>
    <w:rsid w:val="00FC4865"/>
    <w:rsid w:val="00FD366B"/>
    <w:rsid w:val="00FE2C44"/>
    <w:rsid w:val="00FE2D04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FE"/>
    <w:pPr>
      <w:ind w:left="720"/>
      <w:contextualSpacing/>
    </w:pPr>
  </w:style>
  <w:style w:type="table" w:styleId="a4">
    <w:name w:val="Table Grid"/>
    <w:basedOn w:val="a1"/>
    <w:uiPriority w:val="59"/>
    <w:rsid w:val="0077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FE"/>
    <w:pPr>
      <w:ind w:left="720"/>
      <w:contextualSpacing/>
    </w:pPr>
  </w:style>
  <w:style w:type="table" w:styleId="a4">
    <w:name w:val="Table Grid"/>
    <w:basedOn w:val="a1"/>
    <w:uiPriority w:val="59"/>
    <w:rsid w:val="0077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 Андрей Сергеевич</dc:creator>
  <cp:keywords/>
  <dc:description/>
  <cp:lastModifiedBy>Бортников Андрей Сергеевич</cp:lastModifiedBy>
  <cp:revision>9</cp:revision>
  <dcterms:created xsi:type="dcterms:W3CDTF">2018-02-22T04:48:00Z</dcterms:created>
  <dcterms:modified xsi:type="dcterms:W3CDTF">2018-02-26T10:11:00Z</dcterms:modified>
</cp:coreProperties>
</file>